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489D"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Matematikk 2P</w:t>
      </w:r>
    </w:p>
    <w:p w14:paraId="295BC403"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nb-NO"/>
        </w:rPr>
      </w:pPr>
      <w:r w:rsidRPr="0015315B">
        <w:rPr>
          <w:rFonts w:ascii="Times New Roman" w:eastAsia="Times New Roman" w:hAnsi="Times New Roman" w:cs="Times New Roman"/>
          <w:b/>
          <w:bCs/>
          <w:sz w:val="24"/>
          <w:szCs w:val="24"/>
          <w:lang w:eastAsia="nb-NO"/>
        </w:rPr>
        <w:t>Formål med faget</w:t>
      </w:r>
      <w:bookmarkStart w:id="0" w:name="_GoBack"/>
      <w:bookmarkEnd w:id="0"/>
    </w:p>
    <w:p w14:paraId="407B667B"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r w:rsidRPr="0015315B">
        <w:rPr>
          <w:rFonts w:ascii="Times New Roman" w:eastAsia="Times New Roman" w:hAnsi="Times New Roman" w:cs="Times New Roman"/>
          <w:sz w:val="24"/>
          <w:szCs w:val="24"/>
          <w:lang w:eastAsia="nb-NO"/>
        </w:rPr>
        <w:t>Matematisk kompetanse innebærer å bruke problemløsning og modellering til å analysere og omforme et problem til matematisk form, løse det og vurdere gyldigheten for løsningen. Det omhandler også et språklig aspekt, som det å formidle, samtale om og resonnere rundt ideer. Kompetanse i matematikk er et viktig redskap både for den enkelte og for samfunnsutviklingen generelt.</w:t>
      </w:r>
    </w:p>
    <w:p w14:paraId="591749C9"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p>
    <w:p w14:paraId="6D767A56"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r w:rsidRPr="0015315B">
        <w:rPr>
          <w:rFonts w:ascii="Times New Roman" w:eastAsia="Times New Roman" w:hAnsi="Times New Roman" w:cs="Times New Roman"/>
          <w:sz w:val="24"/>
          <w:szCs w:val="24"/>
          <w:lang w:eastAsia="nb-NO"/>
        </w:rPr>
        <w:t>Et viktig formål med faget er å medvirke til at din matematiske kompetanse legger grunnlag for å ta videre utdanning og for å delta i yrkesliv og fritidsaktiviteter på en inkluderende måte.</w:t>
      </w:r>
    </w:p>
    <w:p w14:paraId="754018AB"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p>
    <w:p w14:paraId="36FF59D3" w14:textId="77777777" w:rsidR="0015315B" w:rsidRPr="0015315B" w:rsidRDefault="0015315B" w:rsidP="0015315B">
      <w:pPr>
        <w:spacing w:line="240" w:lineRule="auto"/>
        <w:contextualSpacing/>
        <w:rPr>
          <w:rFonts w:ascii="Times New Roman" w:hAnsi="Times New Roman" w:cs="Times New Roman"/>
          <w:b/>
          <w:sz w:val="24"/>
          <w:szCs w:val="24"/>
        </w:rPr>
      </w:pPr>
      <w:r w:rsidRPr="0015315B">
        <w:rPr>
          <w:rFonts w:ascii="Times New Roman" w:hAnsi="Times New Roman" w:cs="Times New Roman"/>
          <w:b/>
          <w:sz w:val="24"/>
          <w:szCs w:val="24"/>
        </w:rPr>
        <w:t>Hovedområder i faget</w:t>
      </w:r>
    </w:p>
    <w:p w14:paraId="7D25B74F"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Tall og algebra i praksis</w:t>
      </w:r>
      <w:r w:rsidRPr="0015315B">
        <w:rPr>
          <w:rFonts w:ascii="Times New Roman" w:hAnsi="Times New Roman" w:cs="Times New Roman"/>
          <w:sz w:val="24"/>
          <w:szCs w:val="24"/>
        </w:rPr>
        <w:t xml:space="preserve"> handler om å utvikle tallforståelse og innsikt i hvordan tall og tallbehandling inngår i system og mønster. Med tall kan man kvantifisere mengder og størrelser, dette omfatter både hele tall, brøk, desimaltall og prosent. Algebra generaliserer tallregning ved at bokstaver eller andre symboler representerer tallverdier. Det gir mulighet til å beskrive og analysere mønster og sammenhenger.</w:t>
      </w:r>
    </w:p>
    <w:p w14:paraId="2AF652BA" w14:textId="77777777" w:rsidR="0015315B" w:rsidRPr="0015315B" w:rsidRDefault="0015315B" w:rsidP="0015315B">
      <w:pPr>
        <w:spacing w:line="240" w:lineRule="auto"/>
        <w:contextualSpacing/>
        <w:rPr>
          <w:rFonts w:ascii="Times New Roman" w:hAnsi="Times New Roman" w:cs="Times New Roman"/>
          <w:sz w:val="24"/>
          <w:szCs w:val="24"/>
        </w:rPr>
      </w:pPr>
    </w:p>
    <w:p w14:paraId="46D07B51"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Statistikk</w:t>
      </w:r>
      <w:r w:rsidRPr="0015315B">
        <w:rPr>
          <w:rFonts w:ascii="Times New Roman" w:hAnsi="Times New Roman" w:cs="Times New Roman"/>
          <w:sz w:val="24"/>
          <w:szCs w:val="24"/>
        </w:rPr>
        <w:t xml:space="preserve"> omfatter å planlegge, samle inn, organisere, analysere og presentere data. I analyse av datamateriale hører det også med å beskrive de generelle trekkene. Å vurdere og se kritisk på konklusjoner og fremstilling av data står sentralt i statistikk.</w:t>
      </w:r>
    </w:p>
    <w:p w14:paraId="4717B2C9" w14:textId="77777777" w:rsidR="0015315B" w:rsidRPr="0015315B" w:rsidRDefault="0015315B" w:rsidP="0015315B">
      <w:pPr>
        <w:spacing w:line="240" w:lineRule="auto"/>
        <w:contextualSpacing/>
        <w:rPr>
          <w:rFonts w:ascii="Times New Roman" w:hAnsi="Times New Roman" w:cs="Times New Roman"/>
          <w:sz w:val="24"/>
          <w:szCs w:val="24"/>
        </w:rPr>
      </w:pPr>
    </w:p>
    <w:p w14:paraId="7332931F"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 xml:space="preserve">Modellering </w:t>
      </w:r>
      <w:r w:rsidRPr="0015315B">
        <w:rPr>
          <w:rFonts w:ascii="Times New Roman" w:hAnsi="Times New Roman" w:cs="Times New Roman"/>
          <w:sz w:val="24"/>
          <w:szCs w:val="24"/>
        </w:rPr>
        <w:t>gir et overordnet perspektiv på faget matematikk. Modellering er en fundamental prosess i faget, der utgangspunktet er noe som eksisterer. Dette blir beskrevet matematisk av en modell som blir bearbeidet, og resultatet av det blir tolket i lys av den opprinnelige situasjonen.</w:t>
      </w:r>
    </w:p>
    <w:p w14:paraId="7642FEC0" w14:textId="77777777" w:rsidR="0015315B" w:rsidRPr="0015315B" w:rsidRDefault="0015315B" w:rsidP="0015315B">
      <w:pPr>
        <w:spacing w:line="240" w:lineRule="auto"/>
        <w:contextualSpacing/>
        <w:rPr>
          <w:rFonts w:ascii="Times New Roman" w:hAnsi="Times New Roman" w:cs="Times New Roman"/>
          <w:sz w:val="24"/>
          <w:szCs w:val="24"/>
        </w:rPr>
      </w:pPr>
    </w:p>
    <w:p w14:paraId="0333FA93"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Funksjoner i praksis</w:t>
      </w:r>
      <w:r w:rsidRPr="0015315B">
        <w:rPr>
          <w:rFonts w:ascii="Times New Roman" w:hAnsi="Times New Roman" w:cs="Times New Roman"/>
          <w:sz w:val="24"/>
          <w:szCs w:val="24"/>
        </w:rPr>
        <w:t xml:space="preserve"> innebærer å beskrive endring eller utvikling av en størrelse som er avhengig av en annen på en entydig måte. Funksjoner kan benyttes til å lage matematiske modeller av praktiske sammenhenger. Sentralt for hovedområdet står det å bruke funksjoner til å beskrive og analysere situasjoner fra dagligliv og arbeidsliv.</w:t>
      </w:r>
    </w:p>
    <w:p w14:paraId="20CB109A"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Faget på Edvard Munch videregående skole</w:t>
      </w:r>
    </w:p>
    <w:p w14:paraId="29489C11"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Matematikk 2P følger et komprimert løp på Edvard Munch videregående skole. Dette innebærer at faget starter med ordinær undervisning etter høstferien, med fire timer pr uke på timeplanen. Fra skolestart og frem til høstferien får du tilbud om å delta på forkurs matematikk 2P, der får du mulighet til å være ekstra forberedt til det som møter deg i faget. Forkurset holdes av faglærere og følger samme tidspunkter som de oppsatte timene for matematikk 2P. Påmelding skjer ved skolestart.</w:t>
      </w:r>
    </w:p>
    <w:p w14:paraId="619813E3" w14:textId="77777777" w:rsidR="0015315B" w:rsidRPr="0015315B" w:rsidRDefault="0015315B" w:rsidP="0015315B">
      <w:pPr>
        <w:spacing w:line="240" w:lineRule="auto"/>
        <w:jc w:val="both"/>
        <w:rPr>
          <w:rFonts w:ascii="Times New Roman" w:hAnsi="Times New Roman" w:cs="Times New Roman"/>
          <w:sz w:val="24"/>
          <w:szCs w:val="24"/>
        </w:rPr>
      </w:pPr>
    </w:p>
    <w:p w14:paraId="223FD1E5"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Undervisningen legges opp til at du utforsker faginnholdet gjennom prosjektarbeid for å kunne knytte teori til praksis.</w:t>
      </w:r>
    </w:p>
    <w:p w14:paraId="44EFA830"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Motivasjon for å velge faget</w:t>
      </w:r>
    </w:p>
    <w:p w14:paraId="39141B5F"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Du får generell studiekompetanse. Hvis du er sikker på at du ikke skal studere noe innenfor realfag eller andre studier som krever realfag, så tilbyr matematikk 2P tilstrekkelige matematikkunnskaper som trengs i hverdagen.</w:t>
      </w:r>
    </w:p>
    <w:p w14:paraId="3E57E9E3"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lastRenderedPageBreak/>
        <w:t>Hva kan faget brukes til i fremtidige yrkesvalg?</w:t>
      </w:r>
    </w:p>
    <w:p w14:paraId="4DB47884"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Yrker som ikke krever realfag</w:t>
      </w:r>
    </w:p>
    <w:p w14:paraId="1316AADD"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 xml:space="preserve">Hvilke elever kan velge matematikk 2P på Edvard Munch videregående skole? </w:t>
      </w:r>
    </w:p>
    <w:p w14:paraId="1F918B47" w14:textId="77777777" w:rsidR="000202D7" w:rsidRPr="0015315B" w:rsidRDefault="000202D7" w:rsidP="0015315B">
      <w:pPr>
        <w:spacing w:line="240" w:lineRule="auto"/>
        <w:rPr>
          <w:rFonts w:ascii="Times New Roman" w:hAnsi="Times New Roman" w:cs="Times New Roman"/>
          <w:sz w:val="24"/>
          <w:szCs w:val="24"/>
        </w:rPr>
      </w:pPr>
    </w:p>
    <w:sectPr w:rsidR="000202D7" w:rsidRPr="0015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21EEB"/>
    <w:rsid w:val="00090335"/>
    <w:rsid w:val="000B3030"/>
    <w:rsid w:val="000E01ED"/>
    <w:rsid w:val="00127CE2"/>
    <w:rsid w:val="0015315B"/>
    <w:rsid w:val="001A38B0"/>
    <w:rsid w:val="001A431E"/>
    <w:rsid w:val="001C2287"/>
    <w:rsid w:val="00312272"/>
    <w:rsid w:val="00340F43"/>
    <w:rsid w:val="003425D7"/>
    <w:rsid w:val="00375FBA"/>
    <w:rsid w:val="003E7A95"/>
    <w:rsid w:val="004C24F9"/>
    <w:rsid w:val="005C0704"/>
    <w:rsid w:val="006B499D"/>
    <w:rsid w:val="007B0D8B"/>
    <w:rsid w:val="007C6C3D"/>
    <w:rsid w:val="008C4567"/>
    <w:rsid w:val="0090081E"/>
    <w:rsid w:val="00992433"/>
    <w:rsid w:val="009A4982"/>
    <w:rsid w:val="00A46C49"/>
    <w:rsid w:val="00BD71A5"/>
    <w:rsid w:val="00C225E5"/>
    <w:rsid w:val="00DC0FB1"/>
    <w:rsid w:val="00E10A26"/>
    <w:rsid w:val="00E767C8"/>
    <w:rsid w:val="00E8717D"/>
    <w:rsid w:val="00ED7F48"/>
    <w:rsid w:val="00EE70BD"/>
    <w:rsid w:val="00EE729F"/>
    <w:rsid w:val="00F93D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1B9D"/>
  <w15:docId w15:val="{41B5EAAE-E738-4241-BA17-8875C05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BD71A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BD71A5"/>
    <w:rPr>
      <w:rFonts w:ascii="Times New Roman" w:eastAsia="Times New Roman" w:hAnsi="Times New Roman" w:cs="Times New Roman"/>
      <w:b/>
      <w:bCs/>
      <w:sz w:val="24"/>
      <w:szCs w:val="24"/>
      <w:lang w:eastAsia="nb-NO"/>
    </w:rPr>
  </w:style>
  <w:style w:type="paragraph" w:customStyle="1" w:styleId="grep">
    <w:name w:val="grep"/>
    <w:basedOn w:val="Normal"/>
    <w:rsid w:val="00BD71A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268">
      <w:bodyDiv w:val="1"/>
      <w:marLeft w:val="0"/>
      <w:marRight w:val="0"/>
      <w:marTop w:val="0"/>
      <w:marBottom w:val="0"/>
      <w:divBdr>
        <w:top w:val="none" w:sz="0" w:space="0" w:color="auto"/>
        <w:left w:val="none" w:sz="0" w:space="0" w:color="auto"/>
        <w:bottom w:val="none" w:sz="0" w:space="0" w:color="auto"/>
        <w:right w:val="none" w:sz="0" w:space="0" w:color="auto"/>
      </w:divBdr>
      <w:divsChild>
        <w:div w:id="264654143">
          <w:marLeft w:val="0"/>
          <w:marRight w:val="0"/>
          <w:marTop w:val="0"/>
          <w:marBottom w:val="0"/>
          <w:divBdr>
            <w:top w:val="none" w:sz="0" w:space="0" w:color="auto"/>
            <w:left w:val="none" w:sz="0" w:space="0" w:color="auto"/>
            <w:bottom w:val="none" w:sz="0" w:space="0" w:color="auto"/>
            <w:right w:val="none" w:sz="0" w:space="0" w:color="auto"/>
          </w:divBdr>
          <w:divsChild>
            <w:div w:id="90787582">
              <w:marLeft w:val="0"/>
              <w:marRight w:val="0"/>
              <w:marTop w:val="0"/>
              <w:marBottom w:val="0"/>
              <w:divBdr>
                <w:top w:val="none" w:sz="0" w:space="0" w:color="auto"/>
                <w:left w:val="none" w:sz="0" w:space="0" w:color="auto"/>
                <w:bottom w:val="none" w:sz="0" w:space="0" w:color="auto"/>
                <w:right w:val="none" w:sz="0" w:space="0" w:color="auto"/>
              </w:divBdr>
              <w:divsChild>
                <w:div w:id="1319307928">
                  <w:marLeft w:val="0"/>
                  <w:marRight w:val="0"/>
                  <w:marTop w:val="0"/>
                  <w:marBottom w:val="0"/>
                  <w:divBdr>
                    <w:top w:val="none" w:sz="0" w:space="0" w:color="auto"/>
                    <w:left w:val="none" w:sz="0" w:space="0" w:color="auto"/>
                    <w:bottom w:val="none" w:sz="0" w:space="0" w:color="auto"/>
                    <w:right w:val="none" w:sz="0" w:space="0" w:color="auto"/>
                  </w:divBdr>
                  <w:divsChild>
                    <w:div w:id="9740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7011">
      <w:bodyDiv w:val="1"/>
      <w:marLeft w:val="0"/>
      <w:marRight w:val="0"/>
      <w:marTop w:val="0"/>
      <w:marBottom w:val="0"/>
      <w:divBdr>
        <w:top w:val="none" w:sz="0" w:space="0" w:color="auto"/>
        <w:left w:val="none" w:sz="0" w:space="0" w:color="auto"/>
        <w:bottom w:val="none" w:sz="0" w:space="0" w:color="auto"/>
        <w:right w:val="none" w:sz="0" w:space="0" w:color="auto"/>
      </w:divBdr>
      <w:divsChild>
        <w:div w:id="65491481">
          <w:marLeft w:val="0"/>
          <w:marRight w:val="0"/>
          <w:marTop w:val="0"/>
          <w:marBottom w:val="0"/>
          <w:divBdr>
            <w:top w:val="none" w:sz="0" w:space="0" w:color="auto"/>
            <w:left w:val="none" w:sz="0" w:space="0" w:color="auto"/>
            <w:bottom w:val="none" w:sz="0" w:space="0" w:color="auto"/>
            <w:right w:val="none" w:sz="0" w:space="0" w:color="auto"/>
          </w:divBdr>
          <w:divsChild>
            <w:div w:id="430320753">
              <w:marLeft w:val="0"/>
              <w:marRight w:val="0"/>
              <w:marTop w:val="0"/>
              <w:marBottom w:val="0"/>
              <w:divBdr>
                <w:top w:val="none" w:sz="0" w:space="0" w:color="auto"/>
                <w:left w:val="none" w:sz="0" w:space="0" w:color="auto"/>
                <w:bottom w:val="none" w:sz="0" w:space="0" w:color="auto"/>
                <w:right w:val="none" w:sz="0" w:space="0" w:color="auto"/>
              </w:divBdr>
              <w:divsChild>
                <w:div w:id="280965141">
                  <w:marLeft w:val="0"/>
                  <w:marRight w:val="0"/>
                  <w:marTop w:val="0"/>
                  <w:marBottom w:val="0"/>
                  <w:divBdr>
                    <w:top w:val="none" w:sz="0" w:space="0" w:color="auto"/>
                    <w:left w:val="none" w:sz="0" w:space="0" w:color="auto"/>
                    <w:bottom w:val="none" w:sz="0" w:space="0" w:color="auto"/>
                    <w:right w:val="none" w:sz="0" w:space="0" w:color="auto"/>
                  </w:divBdr>
                  <w:divsChild>
                    <w:div w:id="2689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3056">
      <w:bodyDiv w:val="1"/>
      <w:marLeft w:val="0"/>
      <w:marRight w:val="0"/>
      <w:marTop w:val="0"/>
      <w:marBottom w:val="0"/>
      <w:divBdr>
        <w:top w:val="none" w:sz="0" w:space="0" w:color="auto"/>
        <w:left w:val="none" w:sz="0" w:space="0" w:color="auto"/>
        <w:bottom w:val="none" w:sz="0" w:space="0" w:color="auto"/>
        <w:right w:val="none" w:sz="0" w:space="0" w:color="auto"/>
      </w:divBdr>
      <w:divsChild>
        <w:div w:id="193932576">
          <w:marLeft w:val="0"/>
          <w:marRight w:val="0"/>
          <w:marTop w:val="0"/>
          <w:marBottom w:val="0"/>
          <w:divBdr>
            <w:top w:val="none" w:sz="0" w:space="0" w:color="auto"/>
            <w:left w:val="none" w:sz="0" w:space="0" w:color="auto"/>
            <w:bottom w:val="none" w:sz="0" w:space="0" w:color="auto"/>
            <w:right w:val="none" w:sz="0" w:space="0" w:color="auto"/>
          </w:divBdr>
          <w:divsChild>
            <w:div w:id="118188260">
              <w:marLeft w:val="0"/>
              <w:marRight w:val="0"/>
              <w:marTop w:val="0"/>
              <w:marBottom w:val="0"/>
              <w:divBdr>
                <w:top w:val="none" w:sz="0" w:space="0" w:color="auto"/>
                <w:left w:val="none" w:sz="0" w:space="0" w:color="auto"/>
                <w:bottom w:val="none" w:sz="0" w:space="0" w:color="auto"/>
                <w:right w:val="none" w:sz="0" w:space="0" w:color="auto"/>
              </w:divBdr>
              <w:divsChild>
                <w:div w:id="691883681">
                  <w:marLeft w:val="0"/>
                  <w:marRight w:val="0"/>
                  <w:marTop w:val="0"/>
                  <w:marBottom w:val="0"/>
                  <w:divBdr>
                    <w:top w:val="none" w:sz="0" w:space="0" w:color="auto"/>
                    <w:left w:val="none" w:sz="0" w:space="0" w:color="auto"/>
                    <w:bottom w:val="none" w:sz="0" w:space="0" w:color="auto"/>
                    <w:right w:val="none" w:sz="0" w:space="0" w:color="auto"/>
                  </w:divBdr>
                  <w:divsChild>
                    <w:div w:id="430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49083">
      <w:bodyDiv w:val="1"/>
      <w:marLeft w:val="0"/>
      <w:marRight w:val="0"/>
      <w:marTop w:val="0"/>
      <w:marBottom w:val="0"/>
      <w:divBdr>
        <w:top w:val="none" w:sz="0" w:space="0" w:color="auto"/>
        <w:left w:val="none" w:sz="0" w:space="0" w:color="auto"/>
        <w:bottom w:val="none" w:sz="0" w:space="0" w:color="auto"/>
        <w:right w:val="none" w:sz="0" w:space="0" w:color="auto"/>
      </w:divBdr>
      <w:divsChild>
        <w:div w:id="246620374">
          <w:marLeft w:val="0"/>
          <w:marRight w:val="0"/>
          <w:marTop w:val="0"/>
          <w:marBottom w:val="0"/>
          <w:divBdr>
            <w:top w:val="none" w:sz="0" w:space="0" w:color="auto"/>
            <w:left w:val="none" w:sz="0" w:space="0" w:color="auto"/>
            <w:bottom w:val="none" w:sz="0" w:space="0" w:color="auto"/>
            <w:right w:val="none" w:sz="0" w:space="0" w:color="auto"/>
          </w:divBdr>
          <w:divsChild>
            <w:div w:id="13465515">
              <w:marLeft w:val="0"/>
              <w:marRight w:val="0"/>
              <w:marTop w:val="0"/>
              <w:marBottom w:val="0"/>
              <w:divBdr>
                <w:top w:val="none" w:sz="0" w:space="0" w:color="auto"/>
                <w:left w:val="none" w:sz="0" w:space="0" w:color="auto"/>
                <w:bottom w:val="none" w:sz="0" w:space="0" w:color="auto"/>
                <w:right w:val="none" w:sz="0" w:space="0" w:color="auto"/>
              </w:divBdr>
              <w:divsChild>
                <w:div w:id="1621567424">
                  <w:marLeft w:val="0"/>
                  <w:marRight w:val="0"/>
                  <w:marTop w:val="0"/>
                  <w:marBottom w:val="0"/>
                  <w:divBdr>
                    <w:top w:val="none" w:sz="0" w:space="0" w:color="auto"/>
                    <w:left w:val="none" w:sz="0" w:space="0" w:color="auto"/>
                    <w:bottom w:val="none" w:sz="0" w:space="0" w:color="auto"/>
                    <w:right w:val="none" w:sz="0" w:space="0" w:color="auto"/>
                  </w:divBdr>
                  <w:divsChild>
                    <w:div w:id="1821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13964506.dotm</Template>
  <TotalTime>409</TotalTime>
  <Pages>2</Pages>
  <Words>472</Words>
  <Characters>2507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16</cp:revision>
  <dcterms:created xsi:type="dcterms:W3CDTF">2015-10-27T13:41:00Z</dcterms:created>
  <dcterms:modified xsi:type="dcterms:W3CDTF">2017-11-29T11:00:00Z</dcterms:modified>
</cp:coreProperties>
</file>