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322E7" w14:textId="720B77D1" w:rsidR="009E0A20" w:rsidRDefault="009E0A20" w:rsidP="009E0A20">
      <w:pPr>
        <w:spacing w:line="240" w:lineRule="auto"/>
        <w:rPr>
          <w:rFonts w:ascii="Times New Roman" w:hAnsi="Times New Roman" w:cs="Times New Roman"/>
          <w:b/>
          <w:sz w:val="24"/>
          <w:szCs w:val="24"/>
        </w:rPr>
      </w:pPr>
      <w:r w:rsidRPr="005F4587">
        <w:rPr>
          <w:rFonts w:ascii="Times New Roman" w:hAnsi="Times New Roman" w:cs="Times New Roman"/>
          <w:b/>
          <w:sz w:val="24"/>
          <w:szCs w:val="24"/>
        </w:rPr>
        <w:t>Internasjonal engelsk</w:t>
      </w:r>
    </w:p>
    <w:p w14:paraId="35AB401F" w14:textId="77777777" w:rsidR="009E0A20" w:rsidRPr="005F4587" w:rsidRDefault="009E0A20" w:rsidP="009E0A20">
      <w:pPr>
        <w:spacing w:line="240" w:lineRule="auto"/>
        <w:jc w:val="both"/>
        <w:rPr>
          <w:rFonts w:ascii="Times New Roman" w:hAnsi="Times New Roman" w:cs="Times New Roman"/>
          <w:b/>
          <w:sz w:val="24"/>
          <w:szCs w:val="24"/>
        </w:rPr>
      </w:pPr>
      <w:r w:rsidRPr="005F4587">
        <w:rPr>
          <w:rFonts w:ascii="Times New Roman" w:hAnsi="Times New Roman" w:cs="Times New Roman"/>
          <w:b/>
          <w:sz w:val="24"/>
          <w:szCs w:val="24"/>
        </w:rPr>
        <w:t>Hovedområder i faget.</w:t>
      </w:r>
    </w:p>
    <w:p w14:paraId="05C7B5F7" w14:textId="77777777" w:rsidR="009E0A20" w:rsidRPr="005F4587" w:rsidRDefault="009E0A20" w:rsidP="009E0A20">
      <w:pPr>
        <w:spacing w:line="240" w:lineRule="auto"/>
        <w:jc w:val="both"/>
        <w:rPr>
          <w:rFonts w:ascii="Times New Roman" w:hAnsi="Times New Roman" w:cs="Times New Roman"/>
          <w:b/>
          <w:sz w:val="24"/>
          <w:szCs w:val="24"/>
        </w:rPr>
      </w:pPr>
      <w:r w:rsidRPr="005F4587">
        <w:rPr>
          <w:rFonts w:ascii="Times New Roman" w:hAnsi="Times New Roman" w:cs="Times New Roman"/>
          <w:sz w:val="24"/>
          <w:szCs w:val="24"/>
        </w:rPr>
        <w:t xml:space="preserve">Internasjonal engelsk består av tre hovedområder: </w:t>
      </w:r>
    </w:p>
    <w:p w14:paraId="599C69E5" w14:textId="77777777" w:rsidR="009E0A20" w:rsidRPr="005F4587" w:rsidRDefault="009E0A20" w:rsidP="009E0A20">
      <w:pPr>
        <w:pStyle w:val="Default"/>
        <w:numPr>
          <w:ilvl w:val="0"/>
          <w:numId w:val="1"/>
        </w:numPr>
        <w:jc w:val="both"/>
      </w:pPr>
    </w:p>
    <w:p w14:paraId="609753A0" w14:textId="77777777" w:rsidR="009E0A20" w:rsidRPr="005F4587" w:rsidRDefault="009E0A20" w:rsidP="009E0A20">
      <w:pPr>
        <w:pStyle w:val="Default"/>
        <w:numPr>
          <w:ilvl w:val="0"/>
          <w:numId w:val="3"/>
        </w:numPr>
        <w:jc w:val="both"/>
      </w:pPr>
      <w:r w:rsidRPr="005F4587">
        <w:t xml:space="preserve">Språk og læring </w:t>
      </w:r>
    </w:p>
    <w:p w14:paraId="28700E5F" w14:textId="77777777" w:rsidR="009E0A20" w:rsidRPr="005F4587" w:rsidRDefault="009E0A20" w:rsidP="009E0A20">
      <w:pPr>
        <w:pStyle w:val="Default"/>
        <w:numPr>
          <w:ilvl w:val="0"/>
          <w:numId w:val="3"/>
        </w:numPr>
        <w:jc w:val="both"/>
      </w:pPr>
      <w:r w:rsidRPr="005F4587">
        <w:t xml:space="preserve">Kommunikasjon </w:t>
      </w:r>
    </w:p>
    <w:p w14:paraId="6DE425E8" w14:textId="77777777" w:rsidR="009E0A20" w:rsidRPr="005F4587" w:rsidRDefault="009E0A20" w:rsidP="009E0A20">
      <w:pPr>
        <w:pStyle w:val="Default"/>
        <w:numPr>
          <w:ilvl w:val="0"/>
          <w:numId w:val="3"/>
        </w:numPr>
        <w:jc w:val="both"/>
      </w:pPr>
      <w:r w:rsidRPr="005F4587">
        <w:t xml:space="preserve">Kultur, samfunn og litteratur. </w:t>
      </w:r>
    </w:p>
    <w:p w14:paraId="648F157D" w14:textId="77777777" w:rsidR="009E0A20" w:rsidRPr="005F4587" w:rsidRDefault="009E0A20" w:rsidP="009E0A20">
      <w:pPr>
        <w:autoSpaceDE w:val="0"/>
        <w:autoSpaceDN w:val="0"/>
        <w:adjustRightInd w:val="0"/>
        <w:spacing w:line="240" w:lineRule="auto"/>
        <w:jc w:val="both"/>
        <w:rPr>
          <w:rFonts w:ascii="Times New Roman" w:hAnsi="Times New Roman" w:cs="Times New Roman"/>
          <w:color w:val="000000"/>
          <w:sz w:val="24"/>
          <w:szCs w:val="24"/>
        </w:rPr>
      </w:pPr>
    </w:p>
    <w:p w14:paraId="2C0ACEC6" w14:textId="320B666A" w:rsidR="009E0A20" w:rsidRDefault="009E0A20" w:rsidP="009E0A20">
      <w:pPr>
        <w:spacing w:line="240" w:lineRule="auto"/>
        <w:rPr>
          <w:rFonts w:ascii="Times New Roman" w:hAnsi="Times New Roman" w:cs="Times New Roman"/>
          <w:color w:val="000000"/>
          <w:sz w:val="24"/>
          <w:szCs w:val="24"/>
        </w:rPr>
      </w:pPr>
      <w:r w:rsidRPr="005F4587">
        <w:rPr>
          <w:rFonts w:ascii="Times New Roman" w:hAnsi="Times New Roman" w:cs="Times New Roman"/>
          <w:i/>
          <w:iCs/>
          <w:color w:val="000000"/>
          <w:sz w:val="24"/>
          <w:szCs w:val="24"/>
        </w:rPr>
        <w:t xml:space="preserve">Internasjonal engelsk </w:t>
      </w:r>
      <w:r w:rsidRPr="005F4587">
        <w:rPr>
          <w:rFonts w:ascii="Times New Roman" w:hAnsi="Times New Roman" w:cs="Times New Roman"/>
          <w:iCs/>
          <w:color w:val="000000"/>
          <w:sz w:val="24"/>
          <w:szCs w:val="24"/>
        </w:rPr>
        <w:t>omhandler</w:t>
      </w:r>
      <w:r w:rsidRPr="005F4587">
        <w:rPr>
          <w:rFonts w:ascii="Times New Roman" w:hAnsi="Times New Roman" w:cs="Times New Roman"/>
          <w:color w:val="000000"/>
          <w:sz w:val="24"/>
          <w:szCs w:val="24"/>
        </w:rPr>
        <w:t xml:space="preserve"> sentrale emner knyttet til internasjonalt samarbeid, kulturforståelse, litteratur, ulike typer medier og nyheter fra den engelskspråklige verden. Faget dreier seg videre om oppbygging av tekster og kommunikasjon gjennom tekst, lyd, bilde og bevegelse, også kalt sammensatte tekster. Tilpassing av språkbruk i ulike sosiale, kulturelle og faglige situasjoner står sentralt.</w:t>
      </w:r>
    </w:p>
    <w:p w14:paraId="7A64BBBC" w14:textId="0583033A" w:rsidR="009E0A20" w:rsidRDefault="009E0A20" w:rsidP="009E0A20">
      <w:pPr>
        <w:spacing w:line="240" w:lineRule="auto"/>
        <w:rPr>
          <w:rFonts w:ascii="Times New Roman" w:hAnsi="Times New Roman" w:cs="Times New Roman"/>
          <w:color w:val="000000"/>
          <w:sz w:val="24"/>
          <w:szCs w:val="24"/>
        </w:rPr>
      </w:pPr>
    </w:p>
    <w:p w14:paraId="68777FAB" w14:textId="77777777" w:rsidR="009E0A20" w:rsidRPr="005F4587" w:rsidRDefault="009E0A20" w:rsidP="009E0A20">
      <w:pPr>
        <w:spacing w:line="240" w:lineRule="auto"/>
        <w:jc w:val="both"/>
        <w:rPr>
          <w:rFonts w:ascii="Times New Roman" w:hAnsi="Times New Roman" w:cs="Times New Roman"/>
          <w:b/>
          <w:sz w:val="24"/>
          <w:szCs w:val="24"/>
        </w:rPr>
      </w:pPr>
      <w:r w:rsidRPr="005F4587">
        <w:rPr>
          <w:rFonts w:ascii="Times New Roman" w:hAnsi="Times New Roman" w:cs="Times New Roman"/>
          <w:b/>
          <w:sz w:val="24"/>
          <w:szCs w:val="24"/>
        </w:rPr>
        <w:t>Faget på Edvard Munch videregående skole</w:t>
      </w:r>
    </w:p>
    <w:p w14:paraId="4B69AD4B" w14:textId="77777777" w:rsidR="009E0A20" w:rsidRPr="005F4587" w:rsidRDefault="009E0A20" w:rsidP="009E0A20">
      <w:pPr>
        <w:spacing w:line="240" w:lineRule="auto"/>
        <w:jc w:val="both"/>
        <w:rPr>
          <w:rFonts w:ascii="Times New Roman" w:hAnsi="Times New Roman" w:cs="Times New Roman"/>
          <w:sz w:val="24"/>
          <w:szCs w:val="24"/>
        </w:rPr>
      </w:pPr>
      <w:r w:rsidRPr="005F4587">
        <w:rPr>
          <w:rFonts w:ascii="Times New Roman" w:hAnsi="Times New Roman" w:cs="Times New Roman"/>
          <w:sz w:val="24"/>
          <w:szCs w:val="24"/>
        </w:rPr>
        <w:t xml:space="preserve">Vi konsentrerer oss først og fremst om temaene </w:t>
      </w:r>
      <w:proofErr w:type="spellStart"/>
      <w:r w:rsidRPr="005F4587">
        <w:rPr>
          <w:rFonts w:ascii="Times New Roman" w:hAnsi="Times New Roman" w:cs="Times New Roman"/>
          <w:sz w:val="24"/>
          <w:szCs w:val="24"/>
        </w:rPr>
        <w:t>the</w:t>
      </w:r>
      <w:proofErr w:type="spellEnd"/>
      <w:r w:rsidRPr="005F4587">
        <w:rPr>
          <w:rFonts w:ascii="Times New Roman" w:hAnsi="Times New Roman" w:cs="Times New Roman"/>
          <w:sz w:val="24"/>
          <w:szCs w:val="24"/>
        </w:rPr>
        <w:t xml:space="preserve"> </w:t>
      </w:r>
      <w:r w:rsidRPr="005F4587">
        <w:rPr>
          <w:rFonts w:ascii="Times New Roman" w:hAnsi="Times New Roman" w:cs="Times New Roman"/>
          <w:i/>
          <w:sz w:val="24"/>
          <w:szCs w:val="24"/>
        </w:rPr>
        <w:t>Media</w:t>
      </w:r>
      <w:r w:rsidRPr="005F4587">
        <w:rPr>
          <w:rFonts w:ascii="Times New Roman" w:hAnsi="Times New Roman" w:cs="Times New Roman"/>
          <w:sz w:val="24"/>
          <w:szCs w:val="24"/>
        </w:rPr>
        <w:t xml:space="preserve">, </w:t>
      </w:r>
      <w:proofErr w:type="spellStart"/>
      <w:r w:rsidRPr="005F4587">
        <w:rPr>
          <w:rFonts w:ascii="Times New Roman" w:hAnsi="Times New Roman" w:cs="Times New Roman"/>
          <w:i/>
          <w:sz w:val="24"/>
          <w:szCs w:val="24"/>
        </w:rPr>
        <w:t>Literature</w:t>
      </w:r>
      <w:proofErr w:type="spellEnd"/>
      <w:r w:rsidRPr="005F4587">
        <w:rPr>
          <w:rFonts w:ascii="Times New Roman" w:hAnsi="Times New Roman" w:cs="Times New Roman"/>
          <w:sz w:val="24"/>
          <w:szCs w:val="24"/>
        </w:rPr>
        <w:t xml:space="preserve">, </w:t>
      </w:r>
      <w:proofErr w:type="spellStart"/>
      <w:r w:rsidRPr="005F4587">
        <w:rPr>
          <w:rFonts w:ascii="Times New Roman" w:hAnsi="Times New Roman" w:cs="Times New Roman"/>
          <w:i/>
          <w:sz w:val="24"/>
          <w:szCs w:val="24"/>
        </w:rPr>
        <w:t>Multiculturalism</w:t>
      </w:r>
      <w:proofErr w:type="spellEnd"/>
      <w:r w:rsidRPr="005F4587">
        <w:rPr>
          <w:rFonts w:ascii="Times New Roman" w:hAnsi="Times New Roman" w:cs="Times New Roman"/>
          <w:sz w:val="24"/>
          <w:szCs w:val="24"/>
        </w:rPr>
        <w:t xml:space="preserve"> </w:t>
      </w:r>
      <w:r w:rsidRPr="005F4587">
        <w:rPr>
          <w:rFonts w:ascii="Times New Roman" w:hAnsi="Times New Roman" w:cs="Times New Roman"/>
          <w:i/>
          <w:sz w:val="24"/>
          <w:szCs w:val="24"/>
        </w:rPr>
        <w:t xml:space="preserve">and </w:t>
      </w:r>
      <w:proofErr w:type="spellStart"/>
      <w:r w:rsidRPr="005F4587">
        <w:rPr>
          <w:rFonts w:ascii="Times New Roman" w:hAnsi="Times New Roman" w:cs="Times New Roman"/>
          <w:i/>
          <w:sz w:val="24"/>
          <w:szCs w:val="24"/>
        </w:rPr>
        <w:t>Multicultural</w:t>
      </w:r>
      <w:proofErr w:type="spellEnd"/>
      <w:r w:rsidRPr="005F4587">
        <w:rPr>
          <w:rFonts w:ascii="Times New Roman" w:hAnsi="Times New Roman" w:cs="Times New Roman"/>
          <w:i/>
          <w:sz w:val="24"/>
          <w:szCs w:val="24"/>
        </w:rPr>
        <w:t xml:space="preserve"> </w:t>
      </w:r>
      <w:proofErr w:type="spellStart"/>
      <w:r w:rsidRPr="005F4587">
        <w:rPr>
          <w:rFonts w:ascii="Times New Roman" w:hAnsi="Times New Roman" w:cs="Times New Roman"/>
          <w:i/>
          <w:sz w:val="24"/>
          <w:szCs w:val="24"/>
        </w:rPr>
        <w:t>Communication</w:t>
      </w:r>
      <w:proofErr w:type="spellEnd"/>
      <w:r w:rsidRPr="005F4587">
        <w:rPr>
          <w:rFonts w:ascii="Times New Roman" w:hAnsi="Times New Roman" w:cs="Times New Roman"/>
          <w:sz w:val="24"/>
          <w:szCs w:val="24"/>
        </w:rPr>
        <w:t xml:space="preserve">, </w:t>
      </w:r>
      <w:r w:rsidRPr="005F4587">
        <w:rPr>
          <w:rFonts w:ascii="Times New Roman" w:hAnsi="Times New Roman" w:cs="Times New Roman"/>
          <w:i/>
          <w:sz w:val="24"/>
          <w:szCs w:val="24"/>
        </w:rPr>
        <w:t>Global Challenges</w:t>
      </w:r>
      <w:r w:rsidRPr="005F4587">
        <w:rPr>
          <w:rFonts w:ascii="Times New Roman" w:hAnsi="Times New Roman" w:cs="Times New Roman"/>
          <w:sz w:val="24"/>
          <w:szCs w:val="24"/>
        </w:rPr>
        <w:t xml:space="preserve">, og </w:t>
      </w:r>
      <w:r w:rsidRPr="005F4587">
        <w:rPr>
          <w:rFonts w:ascii="Times New Roman" w:hAnsi="Times New Roman" w:cs="Times New Roman"/>
          <w:i/>
          <w:sz w:val="24"/>
          <w:szCs w:val="24"/>
        </w:rPr>
        <w:t xml:space="preserve">International English in </w:t>
      </w:r>
      <w:proofErr w:type="spellStart"/>
      <w:r w:rsidRPr="005F4587">
        <w:rPr>
          <w:rFonts w:ascii="Times New Roman" w:hAnsi="Times New Roman" w:cs="Times New Roman"/>
          <w:i/>
          <w:sz w:val="24"/>
          <w:szCs w:val="24"/>
        </w:rPr>
        <w:t>Education</w:t>
      </w:r>
      <w:proofErr w:type="spellEnd"/>
      <w:r w:rsidRPr="005F4587">
        <w:rPr>
          <w:rFonts w:ascii="Times New Roman" w:hAnsi="Times New Roman" w:cs="Times New Roman"/>
          <w:i/>
          <w:sz w:val="24"/>
          <w:szCs w:val="24"/>
        </w:rPr>
        <w:t xml:space="preserve"> and </w:t>
      </w:r>
      <w:proofErr w:type="spellStart"/>
      <w:r w:rsidRPr="005F4587">
        <w:rPr>
          <w:rFonts w:ascii="Times New Roman" w:hAnsi="Times New Roman" w:cs="Times New Roman"/>
          <w:i/>
          <w:sz w:val="24"/>
          <w:szCs w:val="24"/>
        </w:rPr>
        <w:t>Working</w:t>
      </w:r>
      <w:proofErr w:type="spellEnd"/>
      <w:r w:rsidRPr="005F4587">
        <w:rPr>
          <w:rFonts w:ascii="Times New Roman" w:hAnsi="Times New Roman" w:cs="Times New Roman"/>
          <w:i/>
          <w:sz w:val="24"/>
          <w:szCs w:val="24"/>
        </w:rPr>
        <w:t xml:space="preserve"> Life</w:t>
      </w:r>
      <w:r w:rsidRPr="005F4587">
        <w:rPr>
          <w:rFonts w:ascii="Times New Roman" w:hAnsi="Times New Roman" w:cs="Times New Roman"/>
          <w:sz w:val="24"/>
          <w:szCs w:val="24"/>
        </w:rPr>
        <w:t xml:space="preserve">. </w:t>
      </w:r>
    </w:p>
    <w:p w14:paraId="3029FED9" w14:textId="77777777" w:rsidR="009E0A20" w:rsidRPr="005F4587" w:rsidRDefault="009E0A20" w:rsidP="009E0A20">
      <w:pPr>
        <w:spacing w:line="240" w:lineRule="auto"/>
        <w:jc w:val="both"/>
        <w:rPr>
          <w:rFonts w:ascii="Times New Roman" w:hAnsi="Times New Roman" w:cs="Times New Roman"/>
          <w:sz w:val="24"/>
          <w:szCs w:val="24"/>
        </w:rPr>
      </w:pPr>
    </w:p>
    <w:p w14:paraId="56229430" w14:textId="77777777" w:rsidR="009E0A20" w:rsidRPr="005F4587" w:rsidRDefault="009E0A20" w:rsidP="009E0A20">
      <w:pPr>
        <w:spacing w:line="240" w:lineRule="auto"/>
        <w:jc w:val="both"/>
        <w:rPr>
          <w:rFonts w:ascii="Times New Roman" w:hAnsi="Times New Roman" w:cs="Times New Roman"/>
          <w:sz w:val="24"/>
          <w:szCs w:val="24"/>
        </w:rPr>
      </w:pPr>
      <w:r w:rsidRPr="005F4587">
        <w:rPr>
          <w:rFonts w:ascii="Times New Roman" w:hAnsi="Times New Roman" w:cs="Times New Roman"/>
          <w:sz w:val="24"/>
          <w:szCs w:val="24"/>
        </w:rPr>
        <w:t xml:space="preserve">I løpet av kurset vil vi diskutere temaene gjennom ulike typer tekster som avisartikler, dikt, novelle, roman, men også reklame og film. Arbeidsmåtene er varierende. Eksempelvis vil elevene ta deler av en TOEFL test for å forstå hva man muligens møter når man bestemmer seg for å studere i utlandet. Også skriftlig arbeid som skriving av CV og jobbsøknad på engelsk er en del av dette kurset. Videre diskuterer vi hvordan både verbal og ikke-verbal kommunikasjon er kulturbetinget, og hvilke faktorer som påvirker kommunikasjon. </w:t>
      </w:r>
    </w:p>
    <w:p w14:paraId="09AFE65B" w14:textId="77777777" w:rsidR="009E0A20" w:rsidRPr="005F4587" w:rsidRDefault="009E0A20" w:rsidP="009E0A20">
      <w:pPr>
        <w:spacing w:line="240" w:lineRule="auto"/>
        <w:jc w:val="both"/>
        <w:rPr>
          <w:rFonts w:ascii="Times New Roman" w:hAnsi="Times New Roman" w:cs="Times New Roman"/>
          <w:b/>
          <w:sz w:val="24"/>
          <w:szCs w:val="24"/>
        </w:rPr>
      </w:pPr>
      <w:r w:rsidRPr="005F4587">
        <w:rPr>
          <w:rFonts w:ascii="Times New Roman" w:hAnsi="Times New Roman" w:cs="Times New Roman"/>
          <w:b/>
          <w:sz w:val="24"/>
          <w:szCs w:val="24"/>
        </w:rPr>
        <w:t>Motivasjon for å velge faget</w:t>
      </w:r>
    </w:p>
    <w:p w14:paraId="3C24DDF1" w14:textId="77777777" w:rsidR="009E0A20" w:rsidRPr="005F4587" w:rsidRDefault="009E0A20" w:rsidP="009E0A20">
      <w:pPr>
        <w:spacing w:line="240" w:lineRule="auto"/>
        <w:jc w:val="both"/>
        <w:rPr>
          <w:rFonts w:ascii="Times New Roman" w:hAnsi="Times New Roman" w:cs="Times New Roman"/>
          <w:sz w:val="24"/>
          <w:szCs w:val="24"/>
        </w:rPr>
      </w:pPr>
      <w:r w:rsidRPr="005F4587">
        <w:rPr>
          <w:rFonts w:ascii="Times New Roman" w:hAnsi="Times New Roman" w:cs="Times New Roman"/>
          <w:color w:val="000000"/>
          <w:sz w:val="24"/>
          <w:szCs w:val="24"/>
        </w:rPr>
        <w:t>Engelsk er et av verdens mest utbredte språk. Både i Norge og i utlandet brukes engelsk innen høyere utdanning, vitenskap og arbeidsliv. For å kunne delta i samfunnsliv og arbeidsliv, både nasjonalt og internasjonalt, blir det stadig mer nødvendig å beherske engelsk på et avansert nivå. Internasjonale nyhetsmedier og en rekke aktører innenfor musikk, film og andre kulturuttrykk benytter ofte engelsk. God kompetanse i engelsk gir derfor adgang til informasjonskilder og til et internasjonalt kultur- og samfunnsliv. Programfaget kan bidra til økt innsikt i andre menneskers levekår, livssyn og kultur, og dermed åpne dører til de mange land og kulturer som bruker engelsk.</w:t>
      </w:r>
    </w:p>
    <w:p w14:paraId="7C202881" w14:textId="77777777" w:rsidR="009E0A20" w:rsidRPr="005F4587" w:rsidRDefault="009E0A20" w:rsidP="009E0A20">
      <w:pPr>
        <w:spacing w:line="240" w:lineRule="auto"/>
        <w:jc w:val="both"/>
        <w:rPr>
          <w:rFonts w:ascii="Times New Roman" w:hAnsi="Times New Roman" w:cs="Times New Roman"/>
          <w:b/>
          <w:sz w:val="24"/>
          <w:szCs w:val="24"/>
        </w:rPr>
      </w:pPr>
      <w:r w:rsidRPr="005F4587">
        <w:rPr>
          <w:rFonts w:ascii="Times New Roman" w:hAnsi="Times New Roman" w:cs="Times New Roman"/>
          <w:b/>
          <w:sz w:val="24"/>
          <w:szCs w:val="24"/>
        </w:rPr>
        <w:t>Hva kan faget brukes til i fremtidige yrkesvalg?</w:t>
      </w:r>
    </w:p>
    <w:p w14:paraId="78BED8F1" w14:textId="77777777" w:rsidR="009E0A20" w:rsidRPr="005F4587" w:rsidRDefault="009E0A20" w:rsidP="009E0A20">
      <w:pPr>
        <w:spacing w:line="240" w:lineRule="auto"/>
        <w:jc w:val="both"/>
        <w:rPr>
          <w:rFonts w:ascii="Times New Roman" w:hAnsi="Times New Roman" w:cs="Times New Roman"/>
          <w:sz w:val="24"/>
          <w:szCs w:val="24"/>
        </w:rPr>
      </w:pPr>
      <w:r w:rsidRPr="005F4587">
        <w:rPr>
          <w:rFonts w:ascii="Times New Roman" w:hAnsi="Times New Roman" w:cs="Times New Roman"/>
          <w:sz w:val="24"/>
          <w:szCs w:val="24"/>
        </w:rPr>
        <w:t>Som det står ovenfor brukes engelsk innenfor de fleste felt i arbeidslivet.</w:t>
      </w:r>
    </w:p>
    <w:p w14:paraId="0E1F7927" w14:textId="77777777" w:rsidR="009E0A20" w:rsidRDefault="009E0A20" w:rsidP="009E0A20">
      <w:pPr>
        <w:spacing w:line="240" w:lineRule="auto"/>
      </w:pPr>
      <w:bookmarkStart w:id="0" w:name="_GoBack"/>
      <w:bookmarkEnd w:id="0"/>
    </w:p>
    <w:sectPr w:rsidR="009E0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4188FE"/>
    <w:multiLevelType w:val="hybridMultilevel"/>
    <w:tmpl w:val="90B5F5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16322A"/>
    <w:multiLevelType w:val="hybridMultilevel"/>
    <w:tmpl w:val="89BA0A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170030"/>
    <w:multiLevelType w:val="hybridMultilevel"/>
    <w:tmpl w:val="D7660EBA"/>
    <w:lvl w:ilvl="0" w:tplc="041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1E"/>
    <w:rsid w:val="000202D7"/>
    <w:rsid w:val="000C3E59"/>
    <w:rsid w:val="00127CE2"/>
    <w:rsid w:val="003150C2"/>
    <w:rsid w:val="005F4587"/>
    <w:rsid w:val="00640E28"/>
    <w:rsid w:val="008638E3"/>
    <w:rsid w:val="0090081E"/>
    <w:rsid w:val="009E0A20"/>
    <w:rsid w:val="00AF0FCA"/>
    <w:rsid w:val="00B15878"/>
    <w:rsid w:val="00B724E2"/>
    <w:rsid w:val="00B74EBC"/>
    <w:rsid w:val="00BD0ABF"/>
    <w:rsid w:val="00EF27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ABEA"/>
  <w15:docId w15:val="{E589B026-3442-4EDF-A056-056FEA19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E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D33F1648.dotm</Template>
  <TotalTime>3</TotalTime>
  <Pages>1</Pages>
  <Words>343</Words>
  <Characters>1823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Kjersti Engelstad Stokke</dc:creator>
  <cp:lastModifiedBy>Agnes Oftung Strandbu</cp:lastModifiedBy>
  <cp:revision>5</cp:revision>
  <dcterms:created xsi:type="dcterms:W3CDTF">2017-11-21T12:02:00Z</dcterms:created>
  <dcterms:modified xsi:type="dcterms:W3CDTF">2017-12-19T12:53:00Z</dcterms:modified>
</cp:coreProperties>
</file>